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BB" w:rsidRDefault="000946BB" w:rsidP="0057238F">
      <w:pPr>
        <w:pStyle w:val="Default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style="position:absolute;margin-left:213.3pt;margin-top:8.15pt;width:48.75pt;height:56.85pt;z-index:251655680;visibility:visible">
            <v:imagedata r:id="rId4" o:title=""/>
          </v:shape>
        </w:pict>
      </w:r>
    </w:p>
    <w:p w:rsidR="000946BB" w:rsidRDefault="000946BB" w:rsidP="0057238F">
      <w:pPr>
        <w:pStyle w:val="Default"/>
      </w:pPr>
      <w:r>
        <w:rPr>
          <w:noProof/>
          <w:lang w:eastAsia="it-IT"/>
        </w:rPr>
        <w:pict>
          <v:shape id="Immagine 1" o:spid="_x0000_s1027" type="#_x0000_t75" style="position:absolute;margin-left:409.1pt;margin-top:7.3pt;width:59.05pt;height:40.75pt;z-index:251658752;visibility:visible;mso-wrap-distance-left:9.05pt;mso-wrap-distance-right:9.05pt" filled="t">
            <v:imagedata r:id="rId5" o:title=""/>
          </v:shape>
        </w:pict>
      </w:r>
      <w:r>
        <w:rPr>
          <w:noProof/>
          <w:lang w:eastAsia="it-IT"/>
        </w:rPr>
        <w:pict>
          <v:shape id="Immagine 2" o:spid="_x0000_s1028" type="#_x0000_t75" style="position:absolute;margin-left:296.85pt;margin-top:11.6pt;width:86.15pt;height:32.15pt;z-index:251657728;visibility:visible;mso-wrap-distance-left:9.05pt;mso-wrap-distance-right:9.05pt" filled="t">
            <v:imagedata r:id="rId6" o:title=""/>
          </v:shape>
        </w:pict>
      </w:r>
      <w:r>
        <w:rPr>
          <w:noProof/>
          <w:lang w:eastAsia="it-IT"/>
        </w:rPr>
        <w:pict>
          <v:shape id="Immagine 4" o:spid="_x0000_s1029" type="#_x0000_t75" style="position:absolute;margin-left:108.55pt;margin-top:8.05pt;width:76.25pt;height:35.35pt;z-index:-251656704;visibility:visible;mso-wrap-distance-left:9.05pt;mso-wrap-distance-right:9.05pt" wrapcoords="-212 0 -212 21140 21600 21140 21600 0 -212 0" filled="t">
            <v:imagedata r:id="rId7" o:title=""/>
            <w10:wrap type="tight"/>
          </v:shape>
        </w:pict>
      </w:r>
      <w:r>
        <w:rPr>
          <w:noProof/>
          <w:lang w:eastAsia="it-IT"/>
        </w:rPr>
        <w:pict>
          <v:shape id="Immagine 5" o:spid="_x0000_s1030" type="#_x0000_t75" style="position:absolute;margin-left:13.2pt;margin-top:7.35pt;width:50.55pt;height:33.3pt;z-index:251656704;visibility:visible;mso-wrap-distance-left:9.05pt;mso-wrap-distance-right:9.05pt" filled="t">
            <v:imagedata r:id="rId8" o:title=""/>
          </v:shape>
        </w:pict>
      </w:r>
    </w:p>
    <w:p w:rsidR="000946BB" w:rsidRDefault="000946BB" w:rsidP="0057238F">
      <w:pPr>
        <w:pStyle w:val="Default"/>
      </w:pPr>
    </w:p>
    <w:p w:rsidR="000946BB" w:rsidRDefault="000946BB" w:rsidP="0057238F">
      <w:pPr>
        <w:pStyle w:val="Default"/>
      </w:pPr>
    </w:p>
    <w:p w:rsidR="000946BB" w:rsidRDefault="000946BB" w:rsidP="00096EC6">
      <w:pPr>
        <w:pStyle w:val="Default"/>
        <w:jc w:val="center"/>
        <w:rPr>
          <w:b/>
          <w:bCs/>
          <w:sz w:val="32"/>
          <w:szCs w:val="32"/>
        </w:rPr>
      </w:pPr>
    </w:p>
    <w:p w:rsidR="000946BB" w:rsidRDefault="000946BB" w:rsidP="00096EC6">
      <w:pPr>
        <w:pStyle w:val="Default"/>
        <w:jc w:val="center"/>
        <w:rPr>
          <w:b/>
          <w:bCs/>
          <w:sz w:val="32"/>
          <w:szCs w:val="32"/>
        </w:rPr>
      </w:pPr>
    </w:p>
    <w:p w:rsidR="000946BB" w:rsidRDefault="000946BB" w:rsidP="00096EC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MOZIONE FINALE DELL’ASSEMBLEA GRUPPO BANCARIO ICCREA DEL 9 GENNAIO 2015</w:t>
      </w:r>
    </w:p>
    <w:p w:rsidR="000946BB" w:rsidRDefault="000946BB" w:rsidP="0057238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0946BB" w:rsidRDefault="000946BB" w:rsidP="00096EC6">
      <w:pPr>
        <w:pStyle w:val="Defaul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lavoratori delle aziende del gruppo bancario Iccrea, riuniti in assemblea generale il giorno 9 Gennaio 2015 nell’esprimere una forte solidarietà e unità con i colleghi del Trentino, approvano al larghissima maggioranza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la presente mozione. </w:t>
      </w:r>
    </w:p>
    <w:p w:rsidR="000946BB" w:rsidRDefault="000946BB" w:rsidP="00096EC6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0946BB" w:rsidRDefault="000946BB" w:rsidP="00096EC6">
      <w:pPr>
        <w:pStyle w:val="Defaul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Lavoratori, contestano la disdetta/disapplicazione dei CC.II.AA. e l’introduzione unilaterale di regolamenti per il personale per quanto riguarda le future regole della vita aziendale e per alcune aspetti importanti non in linea con le norme vigenti. I lavoratori ritengono altresì grave l’atteggiamento di FEDERCASSE a riguardo del CCNL anch’esso ufficialmente disapplicato dal 1.2.15. </w:t>
      </w:r>
    </w:p>
    <w:p w:rsidR="000946BB" w:rsidRDefault="000946BB" w:rsidP="00096EC6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0946BB" w:rsidRDefault="000946BB" w:rsidP="00096EC6">
      <w:pPr>
        <w:pStyle w:val="Defaul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lavoratori auspicano che le iniziative di lotta e di sciopero siano proclamate con le stesse modalità a livello nazionale.</w:t>
      </w:r>
    </w:p>
    <w:p w:rsidR="000946BB" w:rsidRDefault="000946BB" w:rsidP="00096EC6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0946BB" w:rsidRDefault="000946BB" w:rsidP="00096EC6">
      <w:pPr>
        <w:pStyle w:val="Defaul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lavoratori contestano e sono contrari ai progetti di ristrutturazione, riorganizzazione e scorpori al di fuori del perimetro aziendale e ritengono che anche i passaggi all’interno del perimetro DEL GRUPPO BANCARIO devono mantenere le necessarie prospettive per un futuro lavorativo agganciato all’anzianità di servizio e le garanzie occupazionali. Tutto questo anche alla luce dei nuovi provvedimenti governativi.</w:t>
      </w:r>
    </w:p>
    <w:p w:rsidR="000946BB" w:rsidRDefault="000946BB" w:rsidP="00096EC6">
      <w:pPr>
        <w:pStyle w:val="Defaul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</w:p>
    <w:p w:rsidR="000946BB" w:rsidRDefault="000946BB" w:rsidP="00096EC6">
      <w:pPr>
        <w:pStyle w:val="Defaul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In particolare: </w:t>
      </w:r>
    </w:p>
    <w:p w:rsidR="000946BB" w:rsidRDefault="000946BB" w:rsidP="00096EC6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0946BB" w:rsidRDefault="000946BB" w:rsidP="00096EC6">
      <w:pPr>
        <w:pStyle w:val="Defaul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Sulla base di quanto sopra espresso e condiviso, </w:t>
      </w:r>
      <w:r>
        <w:rPr>
          <w:rFonts w:ascii="Arial" w:hAnsi="Arial" w:cs="Arial"/>
          <w:b/>
          <w:bCs/>
          <w:sz w:val="26"/>
          <w:szCs w:val="26"/>
        </w:rPr>
        <w:t xml:space="preserve">l’assemblea conferisce pieno mandato alle proprie RR.SS.AA, per individuare ed intraprendere ogni azione utile e necessaria con una fase di lotta che sarà sicuramente di lungo periodo e di enorme complessità. </w:t>
      </w:r>
    </w:p>
    <w:p w:rsidR="000946BB" w:rsidRDefault="000946BB" w:rsidP="00096EC6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0946BB" w:rsidRDefault="000946BB" w:rsidP="00096EC6">
      <w:pPr>
        <w:pStyle w:val="Default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tal fine l’Assemblea proclama lo stato di agitazione, che prevede un pacchetto complessivo di </w:t>
      </w:r>
      <w:r>
        <w:rPr>
          <w:rFonts w:ascii="Arial" w:hAnsi="Arial" w:cs="Arial"/>
          <w:b/>
          <w:bCs/>
          <w:sz w:val="26"/>
          <w:szCs w:val="26"/>
        </w:rPr>
        <w:t xml:space="preserve">8 giornate di azione di sciopero, sit-in presso gli stabili delle aziende del Gruppo Bancario Iccrea, blocco degli straordinari ed altre forme di protesta ritenute utili che verranno individuate e condivise in conformità alle normative vigenti. </w:t>
      </w:r>
    </w:p>
    <w:p w:rsidR="000946BB" w:rsidRDefault="000946BB" w:rsidP="00096EC6">
      <w:pPr>
        <w:pStyle w:val="Default"/>
        <w:jc w:val="both"/>
        <w:rPr>
          <w:rFonts w:ascii="Arial" w:hAnsi="Arial" w:cs="Arial"/>
          <w:b/>
          <w:bCs/>
          <w:sz w:val="26"/>
          <w:szCs w:val="26"/>
        </w:rPr>
      </w:pPr>
    </w:p>
    <w:p w:rsidR="000946BB" w:rsidRDefault="000946BB" w:rsidP="00096EC6">
      <w:pPr>
        <w:pStyle w:val="Default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Le prime 2 giornate di sciopero si terranno il 29 e 30 Gennaio 2015.</w:t>
      </w:r>
    </w:p>
    <w:p w:rsidR="000946BB" w:rsidRDefault="000946BB" w:rsidP="00096EC6">
      <w:pPr>
        <w:pStyle w:val="Default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Le successive 6 giornate verranno individuate a partire dal mese di Febbraio.</w:t>
      </w:r>
    </w:p>
    <w:p w:rsidR="000946BB" w:rsidRDefault="000946BB" w:rsidP="00096EC6">
      <w:pPr>
        <w:pStyle w:val="Default"/>
        <w:jc w:val="both"/>
        <w:rPr>
          <w:sz w:val="26"/>
          <w:szCs w:val="26"/>
        </w:rPr>
      </w:pPr>
    </w:p>
    <w:p w:rsidR="000946BB" w:rsidRDefault="000946BB" w:rsidP="00096EC6">
      <w:pPr>
        <w:pStyle w:val="Default"/>
        <w:jc w:val="both"/>
        <w:rPr>
          <w:rFonts w:ascii="Arial" w:hAnsi="Arial" w:cs="Arial"/>
          <w:b/>
          <w:bCs/>
          <w:sz w:val="26"/>
          <w:szCs w:val="26"/>
        </w:rPr>
      </w:pPr>
    </w:p>
    <w:p w:rsidR="000946BB" w:rsidRDefault="000946BB" w:rsidP="00096EC6">
      <w:pPr>
        <w:pStyle w:val="Defaul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Approvato a larghissima maggioranza </w:t>
      </w:r>
    </w:p>
    <w:p w:rsidR="000946BB" w:rsidRDefault="000946BB" w:rsidP="0057238F">
      <w:r>
        <w:rPr>
          <w:rFonts w:ascii="Arial" w:hAnsi="Arial" w:cs="Arial"/>
          <w:sz w:val="26"/>
          <w:szCs w:val="26"/>
        </w:rPr>
        <w:t>9 Gennaio 2015</w:t>
      </w:r>
    </w:p>
    <w:sectPr w:rsidR="000946BB" w:rsidSect="00230E8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38F"/>
    <w:rsid w:val="00085C60"/>
    <w:rsid w:val="000946BB"/>
    <w:rsid w:val="00096EC6"/>
    <w:rsid w:val="00230E87"/>
    <w:rsid w:val="0026046B"/>
    <w:rsid w:val="00292D5C"/>
    <w:rsid w:val="002B47F3"/>
    <w:rsid w:val="002E3242"/>
    <w:rsid w:val="00366FB1"/>
    <w:rsid w:val="003B23C9"/>
    <w:rsid w:val="0057238F"/>
    <w:rsid w:val="008513A4"/>
    <w:rsid w:val="00926B72"/>
    <w:rsid w:val="00A60C06"/>
    <w:rsid w:val="00F06A53"/>
    <w:rsid w:val="00F9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7238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311</Words>
  <Characters>1777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Maiorano Antonio</dc:creator>
  <cp:keywords/>
  <dc:description/>
  <cp:lastModifiedBy>xxxx</cp:lastModifiedBy>
  <cp:revision>2</cp:revision>
  <cp:lastPrinted>2015-01-09T13:04:00Z</cp:lastPrinted>
  <dcterms:created xsi:type="dcterms:W3CDTF">2015-01-10T15:33:00Z</dcterms:created>
  <dcterms:modified xsi:type="dcterms:W3CDTF">2015-01-10T15:33:00Z</dcterms:modified>
</cp:coreProperties>
</file>